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8"/>
          <w:szCs w:val="40"/>
        </w:rPr>
      </w:pPr>
      <w:r w:rsidRPr="0013079A">
        <w:rPr>
          <w:rFonts w:cs="Times-Bold"/>
          <w:b/>
          <w:bCs/>
          <w:sz w:val="28"/>
          <w:szCs w:val="40"/>
        </w:rPr>
        <w:t>APPENDIX 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 w:val="36"/>
          <w:szCs w:val="48"/>
        </w:rPr>
      </w:pPr>
      <w:r w:rsidRPr="0013079A">
        <w:rPr>
          <w:rFonts w:cs="Times-Roman"/>
          <w:sz w:val="36"/>
          <w:szCs w:val="48"/>
        </w:rPr>
        <w:t>RADIO SAILING RACING RULES</w:t>
      </w:r>
    </w:p>
    <w:p w:rsid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Cs w:val="30"/>
        </w:rPr>
      </w:pPr>
      <w:r w:rsidRPr="0013079A">
        <w:rPr>
          <w:rFonts w:cs="Times-Italic"/>
          <w:i/>
          <w:iCs/>
          <w:szCs w:val="30"/>
        </w:rPr>
        <w:t xml:space="preserve">Radio sailing races shall be sailed under </w:t>
      </w:r>
      <w:r w:rsidRPr="0013079A">
        <w:rPr>
          <w:rFonts w:cs="Times-Roman"/>
          <w:szCs w:val="30"/>
        </w:rPr>
        <w:t>The Racing Rules of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Sailing </w:t>
      </w:r>
      <w:r w:rsidRPr="0013079A">
        <w:rPr>
          <w:rFonts w:cs="Times-Italic"/>
          <w:i/>
          <w:iCs/>
          <w:szCs w:val="30"/>
        </w:rPr>
        <w:t>as changed by this appendix.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E1 CHANGES TO T</w:t>
      </w:r>
      <w:r>
        <w:rPr>
          <w:rFonts w:cs="Times-Bold"/>
          <w:b/>
          <w:bCs/>
          <w:szCs w:val="30"/>
        </w:rPr>
        <w:t xml:space="preserve">HE DEFINITIONS, TERMINOLOGY AND </w:t>
      </w:r>
      <w:r w:rsidRPr="0013079A">
        <w:rPr>
          <w:rFonts w:cs="Times-Bold"/>
          <w:b/>
          <w:bCs/>
          <w:szCs w:val="30"/>
        </w:rPr>
        <w:t>THE RULES OF PARTS 1, 2 AND 7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E1.1 Definitions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Add to the definition </w:t>
      </w:r>
      <w:r w:rsidRPr="0013079A">
        <w:rPr>
          <w:rFonts w:cs="Times-Italic"/>
          <w:i/>
          <w:iCs/>
          <w:szCs w:val="30"/>
        </w:rPr>
        <w:t>Interested Party</w:t>
      </w:r>
      <w:r w:rsidRPr="0013079A">
        <w:rPr>
          <w:rFonts w:cs="Times-Roman"/>
          <w:szCs w:val="30"/>
        </w:rPr>
        <w:t>: ‘but not a competitor when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acting as an observer’.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In the definition </w:t>
      </w:r>
      <w:r w:rsidRPr="0013079A">
        <w:rPr>
          <w:rFonts w:cs="Times-Italic"/>
          <w:i/>
          <w:iCs/>
          <w:szCs w:val="30"/>
        </w:rPr>
        <w:t xml:space="preserve">Zone </w:t>
      </w:r>
      <w:r w:rsidRPr="0013079A">
        <w:rPr>
          <w:rFonts w:cs="Times-Roman"/>
          <w:szCs w:val="30"/>
        </w:rPr>
        <w:t>the distance is changed to four hull lengths.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Add new definition: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BoldItalic"/>
          <w:b/>
          <w:bCs/>
          <w:i/>
          <w:iCs/>
          <w:szCs w:val="30"/>
        </w:rPr>
        <w:t xml:space="preserve">Disabled </w:t>
      </w:r>
      <w:r w:rsidRPr="0013079A">
        <w:rPr>
          <w:rFonts w:cs="Times-Roman"/>
          <w:szCs w:val="30"/>
        </w:rPr>
        <w:t xml:space="preserve">A boat is </w:t>
      </w:r>
      <w:r w:rsidRPr="0013079A">
        <w:rPr>
          <w:rFonts w:cs="Times-Italic"/>
          <w:i/>
          <w:iCs/>
          <w:szCs w:val="30"/>
        </w:rPr>
        <w:t xml:space="preserve">disabled </w:t>
      </w:r>
      <w:r w:rsidRPr="0013079A">
        <w:rPr>
          <w:rFonts w:cs="Times-Roman"/>
          <w:szCs w:val="30"/>
        </w:rPr>
        <w:t>while she is unable to continue in the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heat.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E1.2 Terminology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The Terminology paragraph of the Introduction is changed so that: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(a) ‘Boat’ means a sailboat controlled by radio signals and having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no crew. However, in the rules of Part 1 and Part 5, rule E6 and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the definitions </w:t>
      </w:r>
      <w:r w:rsidRPr="0013079A">
        <w:rPr>
          <w:rFonts w:cs="Times-Italic"/>
          <w:i/>
          <w:iCs/>
          <w:szCs w:val="30"/>
        </w:rPr>
        <w:t xml:space="preserve">Party </w:t>
      </w:r>
      <w:r w:rsidRPr="0013079A">
        <w:rPr>
          <w:rFonts w:cs="Times-Roman"/>
          <w:szCs w:val="30"/>
        </w:rPr>
        <w:t xml:space="preserve">and </w:t>
      </w:r>
      <w:r w:rsidRPr="0013079A">
        <w:rPr>
          <w:rFonts w:cs="Times-Italic"/>
          <w:i/>
          <w:iCs/>
          <w:szCs w:val="30"/>
        </w:rPr>
        <w:t>Protest</w:t>
      </w:r>
      <w:r w:rsidRPr="0013079A">
        <w:rPr>
          <w:rFonts w:cs="Times-Roman"/>
          <w:szCs w:val="30"/>
        </w:rPr>
        <w:t>, ‘boat’ includes the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competitor controlling her.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(b) ‘Competitor’ means the person that controls a boat using radio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signals.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(c) In the racing rules, but not in its appendices, replace the noun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‘race’ with ‘heat’. In Appendix E a race consists of one or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more heats and is completed when the last heat in the race is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completed.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E1.3 Rules of Parts 1, 2 and 7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(a) Rule 1.2 </w:t>
      </w:r>
      <w:r w:rsidR="006E3760">
        <w:rPr>
          <w:rFonts w:cs="Times-Roman"/>
          <w:szCs w:val="30"/>
        </w:rPr>
        <w:t xml:space="preserve">(PFDs) </w:t>
      </w:r>
      <w:r w:rsidRPr="0013079A">
        <w:rPr>
          <w:rFonts w:cs="Times-Roman"/>
          <w:szCs w:val="30"/>
        </w:rPr>
        <w:t>is deleted.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(b) In rule 20</w:t>
      </w:r>
      <w:r w:rsidR="006E3760">
        <w:rPr>
          <w:rFonts w:cs="Times-Roman"/>
          <w:szCs w:val="30"/>
        </w:rPr>
        <w:t xml:space="preserve"> (Room at obstructions)</w:t>
      </w:r>
      <w:proofErr w:type="gramStart"/>
      <w:r w:rsidRPr="0013079A">
        <w:rPr>
          <w:rFonts w:cs="Times-Roman"/>
          <w:szCs w:val="30"/>
        </w:rPr>
        <w:t>,</w:t>
      </w:r>
      <w:proofErr w:type="gramEnd"/>
      <w:r w:rsidRPr="0013079A">
        <w:rPr>
          <w:rFonts w:cs="Times-Roman"/>
          <w:szCs w:val="30"/>
        </w:rPr>
        <w:t xml:space="preserve"> hails and replies shall be made by the competitor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controlling the boat.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</w:t>
      </w:r>
      <w:proofErr w:type="gramStart"/>
      <w:r w:rsidRPr="0013079A">
        <w:rPr>
          <w:rFonts w:cs="Times-Roman"/>
          <w:szCs w:val="30"/>
        </w:rPr>
        <w:t>c</w:t>
      </w:r>
      <w:proofErr w:type="gramEnd"/>
      <w:r w:rsidRPr="0013079A">
        <w:rPr>
          <w:rFonts w:cs="Times-Roman"/>
          <w:szCs w:val="30"/>
        </w:rPr>
        <w:t xml:space="preserve">) Rule 23 </w:t>
      </w:r>
      <w:r w:rsidR="006E3760">
        <w:rPr>
          <w:rFonts w:cs="Times-Roman"/>
          <w:szCs w:val="30"/>
        </w:rPr>
        <w:t xml:space="preserve">(Capsized…) </w:t>
      </w:r>
      <w:r w:rsidRPr="0013079A">
        <w:rPr>
          <w:rFonts w:cs="Times-Roman"/>
          <w:szCs w:val="30"/>
        </w:rPr>
        <w:t>is changed to: ‘If possible, a boat shall avoid a boat that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is </w:t>
      </w:r>
      <w:r w:rsidRPr="0013079A">
        <w:rPr>
          <w:rFonts w:cs="Times-Italic"/>
          <w:i/>
          <w:iCs/>
          <w:szCs w:val="30"/>
        </w:rPr>
        <w:t>disabled</w:t>
      </w:r>
      <w:r w:rsidRPr="0013079A">
        <w:rPr>
          <w:rFonts w:cs="Times-Roman"/>
          <w:szCs w:val="30"/>
        </w:rPr>
        <w:t>.’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</w:t>
      </w:r>
      <w:proofErr w:type="gramStart"/>
      <w:r w:rsidRPr="0013079A">
        <w:rPr>
          <w:rFonts w:cs="Times-Roman"/>
          <w:szCs w:val="30"/>
        </w:rPr>
        <w:t>d</w:t>
      </w:r>
      <w:proofErr w:type="gramEnd"/>
      <w:r w:rsidRPr="0013079A">
        <w:rPr>
          <w:rFonts w:cs="Times-Roman"/>
          <w:szCs w:val="30"/>
        </w:rPr>
        <w:t>) Rule 90.2(c)</w:t>
      </w:r>
      <w:r w:rsidR="006E3760">
        <w:rPr>
          <w:rFonts w:cs="Times-Roman"/>
          <w:szCs w:val="30"/>
        </w:rPr>
        <w:t xml:space="preserve"> (Sailing Instructions) </w:t>
      </w:r>
      <w:r w:rsidRPr="0013079A">
        <w:rPr>
          <w:rFonts w:cs="Times-Roman"/>
          <w:szCs w:val="30"/>
        </w:rPr>
        <w:t xml:space="preserve">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Changes to the sailing i</w:t>
      </w:r>
      <w:r>
        <w:rPr>
          <w:rFonts w:cs="Times-Roman"/>
          <w:szCs w:val="30"/>
        </w:rPr>
        <w:t xml:space="preserve">nstructions may be communicated </w:t>
      </w:r>
      <w:r w:rsidRPr="0013079A">
        <w:rPr>
          <w:rFonts w:cs="Times-Roman"/>
          <w:szCs w:val="30"/>
        </w:rPr>
        <w:t>orally to all affected competitors before the warning signal of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the relevant race or heat. When appropriate, changes shall be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confirmed in writing.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E2 ADDITIONAL RULES WHEN RACING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Cs w:val="30"/>
        </w:rPr>
      </w:pPr>
      <w:r w:rsidRPr="0013079A">
        <w:rPr>
          <w:rFonts w:cs="Times-Italic"/>
          <w:i/>
          <w:iCs/>
          <w:szCs w:val="30"/>
        </w:rPr>
        <w:t xml:space="preserve">Rule E2 applies only while boats are </w:t>
      </w:r>
      <w:r w:rsidRPr="0013079A">
        <w:rPr>
          <w:rFonts w:cs="Times-BoldItalic"/>
          <w:b/>
          <w:bCs/>
          <w:i/>
          <w:iCs/>
          <w:szCs w:val="30"/>
        </w:rPr>
        <w:t>racing</w:t>
      </w:r>
      <w:r w:rsidRPr="0013079A">
        <w:rPr>
          <w:rFonts w:cs="Times-Italic"/>
          <w:i/>
          <w:iCs/>
          <w:szCs w:val="30"/>
        </w:rPr>
        <w:t>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E2.1 Hailing Requirements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(a) A hail shall be made so that the competitors to whom the hail is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directed might reasonably be expected to hear it.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(b) The individual digits of a boat’s sail number shall be hailed; for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example ‘one five’, not ‘fifteen’.</w:t>
      </w:r>
    </w:p>
    <w:p w:rsidR="0013079A" w:rsidRPr="0013079A" w:rsidRDefault="006E3760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>
        <w:rPr>
          <w:rFonts w:cs="Times-Bold"/>
          <w:b/>
          <w:bCs/>
          <w:szCs w:val="30"/>
        </w:rPr>
        <w:t>-</w:t>
      </w:r>
      <w:r w:rsidR="005A1E06">
        <w:rPr>
          <w:rFonts w:cs="Times-Bold"/>
          <w:b/>
          <w:bCs/>
          <w:szCs w:val="30"/>
        </w:rPr>
        <w:br/>
      </w:r>
      <w:r w:rsidR="0013079A" w:rsidRPr="0013079A">
        <w:rPr>
          <w:rFonts w:cs="Times-Bold"/>
          <w:b/>
          <w:bCs/>
          <w:szCs w:val="30"/>
        </w:rPr>
        <w:t>E2.2 Giving Advice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 competitor shall not give tactical or strategic advice to a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competitor controlling a boat that is </w:t>
      </w:r>
      <w:r w:rsidRPr="0013079A">
        <w:rPr>
          <w:rFonts w:cs="Times-Italic"/>
          <w:i/>
          <w:iCs/>
          <w:szCs w:val="30"/>
        </w:rPr>
        <w:t>racing</w:t>
      </w:r>
      <w:r w:rsidRPr="0013079A">
        <w:rPr>
          <w:rFonts w:cs="Times-Roman"/>
          <w:szCs w:val="30"/>
        </w:rPr>
        <w:t>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E2.3 Boat Out of Radio Control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 competitor who loses radio control of his boat shall promptly hail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and repeat ‘(The boat’s sail number) out of control’ and the boat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shall retire.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E2.4 Transmitter Aerials</w:t>
      </w:r>
    </w:p>
    <w:p w:rsid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If a transmitter aerial is longer than 200mm when extended, the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extremity shall be adequately protected.</w:t>
      </w:r>
    </w:p>
    <w:p w:rsidR="005A1E06" w:rsidRPr="0013079A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E2.5 Radio Interference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Transmission of radio signals that cause interference with the control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of other boats is prohibited. A competitor that has broken this rule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shall not </w:t>
      </w:r>
      <w:r w:rsidRPr="0013079A">
        <w:rPr>
          <w:rFonts w:cs="Times-Italic"/>
          <w:i/>
          <w:iCs/>
          <w:szCs w:val="30"/>
        </w:rPr>
        <w:t xml:space="preserve">race </w:t>
      </w:r>
      <w:r w:rsidRPr="0013079A">
        <w:rPr>
          <w:rFonts w:cs="Times-Roman"/>
          <w:szCs w:val="30"/>
        </w:rPr>
        <w:t>again until permitted to do so by the race committee.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 CONDUCT OF A RACE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E3.1 Control Area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The sailing instructions may specify a control area; if not specified, it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shall be unrestricted. Competitors shall be in this area when</w:t>
      </w:r>
      <w:r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controlling boats that are </w:t>
      </w:r>
      <w:r w:rsidRPr="0013079A">
        <w:rPr>
          <w:rFonts w:cs="Times-Italic"/>
          <w:i/>
          <w:iCs/>
          <w:szCs w:val="30"/>
        </w:rPr>
        <w:t>racing</w:t>
      </w:r>
      <w:r w:rsidRPr="0013079A">
        <w:rPr>
          <w:rFonts w:cs="Times-Roman"/>
          <w:szCs w:val="30"/>
        </w:rPr>
        <w:t>, except briefly to handle and then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release or re</w:t>
      </w:r>
      <w:r w:rsidR="006E3760">
        <w:rPr>
          <w:rFonts w:cs="Times-Roman"/>
          <w:szCs w:val="30"/>
        </w:rPr>
        <w:t>-</w:t>
      </w:r>
      <w:r w:rsidRPr="0013079A">
        <w:rPr>
          <w:rFonts w:cs="Times-Roman"/>
          <w:szCs w:val="30"/>
        </w:rPr>
        <w:t>launch the boat.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E3.2 Launching Area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The sailing instructions may specify a launching area and its use; if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not specified it shall be unrestricted.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E3.3 Course Board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The sailing instructions may require the course to be displayed on a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board and, if so, the board shall be located in or adjacent to the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control area.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E3.4 Starting and Finishing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(a) Rule 26</w:t>
      </w:r>
      <w:r w:rsidR="006E3760">
        <w:rPr>
          <w:rFonts w:cs="Times-Roman"/>
          <w:szCs w:val="30"/>
        </w:rPr>
        <w:t xml:space="preserve"> (Starting Races</w:t>
      </w:r>
      <w:proofErr w:type="gramStart"/>
      <w:r w:rsidR="006E3760">
        <w:rPr>
          <w:rFonts w:cs="Times-Roman"/>
          <w:szCs w:val="30"/>
        </w:rPr>
        <w:t xml:space="preserve">) </w:t>
      </w:r>
      <w:r w:rsidRPr="0013079A">
        <w:rPr>
          <w:rFonts w:cs="Times-Roman"/>
          <w:szCs w:val="30"/>
        </w:rPr>
        <w:t xml:space="preserve"> is</w:t>
      </w:r>
      <w:proofErr w:type="gramEnd"/>
      <w:r w:rsidRPr="0013079A">
        <w:rPr>
          <w:rFonts w:cs="Times-Roman"/>
          <w:szCs w:val="30"/>
        </w:rPr>
        <w:t xml:space="preserve">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Heats shall be started using warning, preparatory and starting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signals at one-minute intervals. During the minute before the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starting signal, additional sound or oral signals shall be made at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ten-second </w:t>
      </w:r>
      <w:proofErr w:type="gramStart"/>
      <w:r w:rsidRPr="0013079A">
        <w:rPr>
          <w:rFonts w:cs="Times-Roman"/>
          <w:szCs w:val="30"/>
        </w:rPr>
        <w:t>intervals,</w:t>
      </w:r>
      <w:proofErr w:type="gramEnd"/>
      <w:r w:rsidRPr="0013079A">
        <w:rPr>
          <w:rFonts w:cs="Times-Roman"/>
          <w:szCs w:val="30"/>
        </w:rPr>
        <w:t xml:space="preserve"> and during the final ten seconds at one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second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intervals. Each signal shall be timed from the beginning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of its sound.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(b) The starting and finishing lines shall be between the course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sides of the starting and finishing </w:t>
      </w:r>
      <w:r w:rsidRPr="0013079A">
        <w:rPr>
          <w:rFonts w:cs="Times-Italic"/>
          <w:i/>
          <w:iCs/>
          <w:szCs w:val="30"/>
        </w:rPr>
        <w:t>marks</w:t>
      </w:r>
      <w:r w:rsidRPr="0013079A">
        <w:rPr>
          <w:rFonts w:cs="Times-Roman"/>
          <w:szCs w:val="30"/>
        </w:rPr>
        <w:t>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E3.5 Individual Recall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Rule 29.1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When at a boat’s starting signal any part of the boat is on the course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side of the starting line, or when she must comply with rule 30.1, the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race committee shall promptly hail ‘Recall (sail numbers)’ and repeat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the hail as appropriate.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E3.6 General Recall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Rule 29.2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When at the starting signal the race committee is unable to identify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boats that are on the course side of the starting line or to which rule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30 applies, or there has been an error in the starting procedure, the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proofErr w:type="gramStart"/>
      <w:r w:rsidRPr="0013079A">
        <w:rPr>
          <w:rFonts w:cs="Times-Roman"/>
          <w:szCs w:val="30"/>
        </w:rPr>
        <w:t>race</w:t>
      </w:r>
      <w:proofErr w:type="gramEnd"/>
      <w:r w:rsidRPr="0013079A">
        <w:rPr>
          <w:rFonts w:cs="Times-Roman"/>
          <w:szCs w:val="30"/>
        </w:rPr>
        <w:t xml:space="preserve"> committee may hail and repeat as appropriate ‘General recall’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and make two loud sounds. The preparatory signal for a new start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will normally be made shortly thereafter.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E3.7 Black Flag Rule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When the race committee informs a boat that she has broken rule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30.3</w:t>
      </w:r>
      <w:r w:rsidR="00BA554B">
        <w:rPr>
          <w:rFonts w:cs="Times-Roman"/>
          <w:szCs w:val="30"/>
        </w:rPr>
        <w:t xml:space="preserve"> (Black Flag Start)</w:t>
      </w:r>
      <w:r w:rsidRPr="0013079A">
        <w:rPr>
          <w:rFonts w:cs="Times-Roman"/>
          <w:szCs w:val="30"/>
        </w:rPr>
        <w:t>, the boat shall immediately leave the course area.</w:t>
      </w:r>
      <w:r w:rsidR="00641682">
        <w:rPr>
          <w:rFonts w:cs="Times-Roman"/>
          <w:szCs w:val="30"/>
        </w:rPr>
        <w:t xml:space="preserve"> 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E3.8 Other Changes to the Rules of Part 3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(a) Rules 30.2</w:t>
      </w:r>
      <w:r w:rsidR="006E3760">
        <w:rPr>
          <w:rFonts w:cs="Times-Roman"/>
          <w:szCs w:val="30"/>
        </w:rPr>
        <w:t xml:space="preserve"> (Z Flag)</w:t>
      </w:r>
      <w:r w:rsidRPr="0013079A">
        <w:rPr>
          <w:rFonts w:cs="Times-Roman"/>
          <w:szCs w:val="30"/>
        </w:rPr>
        <w:t xml:space="preserve"> and 33 </w:t>
      </w:r>
      <w:r w:rsidR="006E3760">
        <w:rPr>
          <w:rFonts w:cs="Times-Roman"/>
          <w:szCs w:val="30"/>
        </w:rPr>
        <w:t xml:space="preserve">(Changing the race course) </w:t>
      </w:r>
      <w:r w:rsidRPr="0013079A">
        <w:rPr>
          <w:rFonts w:cs="Times-Roman"/>
          <w:szCs w:val="30"/>
        </w:rPr>
        <w:t>are deleted.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(b) All race committee signals s</w:t>
      </w:r>
      <w:r w:rsidR="00641682">
        <w:rPr>
          <w:rFonts w:cs="Times-Roman"/>
          <w:szCs w:val="30"/>
        </w:rPr>
        <w:t xml:space="preserve">hall be made orally or by other </w:t>
      </w:r>
      <w:r w:rsidRPr="0013079A">
        <w:rPr>
          <w:rFonts w:cs="Times-Roman"/>
          <w:szCs w:val="30"/>
        </w:rPr>
        <w:t>sounds. No visual signals are required unless specified in the</w:t>
      </w:r>
      <w:r w:rsidR="00641682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sailing instructions.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(c) Courses shall not be shortened.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lastRenderedPageBreak/>
        <w:t xml:space="preserve">(d) Rule 32.1(b) </w:t>
      </w:r>
      <w:r w:rsidR="006E3760">
        <w:rPr>
          <w:rFonts w:cs="Times-Roman"/>
          <w:szCs w:val="30"/>
        </w:rPr>
        <w:t xml:space="preserve">(Shortening or Abandoning a Race) </w:t>
      </w:r>
      <w:r w:rsidRPr="0013079A">
        <w:rPr>
          <w:rFonts w:cs="Times-Roman"/>
          <w:szCs w:val="30"/>
        </w:rPr>
        <w:t>is changed to: ‘because of foul weather or</w:t>
      </w:r>
      <w:r w:rsidR="00693031">
        <w:rPr>
          <w:rFonts w:cs="Times-Roman"/>
          <w:szCs w:val="30"/>
        </w:rPr>
        <w:t xml:space="preserve"> </w:t>
      </w:r>
      <w:proofErr w:type="gramStart"/>
      <w:r w:rsidRPr="0013079A">
        <w:rPr>
          <w:rFonts w:cs="Times-Roman"/>
          <w:szCs w:val="30"/>
        </w:rPr>
        <w:t>thunderstorms,’.</w:t>
      </w:r>
      <w:proofErr w:type="gramEnd"/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E4 RULES OF PART 4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E4.1 Deleted Rules in Part 4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Rules 40</w:t>
      </w:r>
      <w:r w:rsidR="00D0459D">
        <w:rPr>
          <w:rFonts w:cs="Times-Roman"/>
          <w:szCs w:val="30"/>
        </w:rPr>
        <w:t xml:space="preserve"> (PFDs)</w:t>
      </w:r>
      <w:r w:rsidRPr="0013079A">
        <w:rPr>
          <w:rFonts w:cs="Times-Roman"/>
          <w:szCs w:val="30"/>
        </w:rPr>
        <w:t>, 43</w:t>
      </w:r>
      <w:r w:rsidR="00D0459D">
        <w:rPr>
          <w:rFonts w:cs="Times-Roman"/>
          <w:szCs w:val="30"/>
        </w:rPr>
        <w:t xml:space="preserve"> (Clothing)</w:t>
      </w:r>
      <w:r w:rsidRPr="0013079A">
        <w:rPr>
          <w:rFonts w:cs="Times-Roman"/>
          <w:szCs w:val="30"/>
        </w:rPr>
        <w:t>, 44.3</w:t>
      </w:r>
      <w:r w:rsidR="00D0459D">
        <w:rPr>
          <w:rFonts w:cs="Times-Roman"/>
          <w:szCs w:val="30"/>
        </w:rPr>
        <w:t xml:space="preserve"> (Scoring penalties)</w:t>
      </w:r>
      <w:r w:rsidRPr="0013079A">
        <w:rPr>
          <w:rFonts w:cs="Times-Roman"/>
          <w:szCs w:val="30"/>
        </w:rPr>
        <w:t>, 45</w:t>
      </w:r>
      <w:r w:rsidR="00D0459D">
        <w:rPr>
          <w:rFonts w:cs="Times-Roman"/>
          <w:szCs w:val="30"/>
        </w:rPr>
        <w:t xml:space="preserve"> (Hauling Out)</w:t>
      </w:r>
      <w:r w:rsidRPr="0013079A">
        <w:rPr>
          <w:rFonts w:cs="Times-Roman"/>
          <w:szCs w:val="30"/>
        </w:rPr>
        <w:t>, 47</w:t>
      </w:r>
      <w:r w:rsidR="00D0459D">
        <w:rPr>
          <w:rFonts w:cs="Times-Roman"/>
          <w:szCs w:val="30"/>
        </w:rPr>
        <w:t xml:space="preserve"> (Equipment)</w:t>
      </w:r>
      <w:r w:rsidRPr="0013079A">
        <w:rPr>
          <w:rFonts w:cs="Times-Roman"/>
          <w:szCs w:val="30"/>
        </w:rPr>
        <w:t>, 48</w:t>
      </w:r>
      <w:r w:rsidR="00D0459D">
        <w:rPr>
          <w:rFonts w:cs="Times-Roman"/>
          <w:szCs w:val="30"/>
        </w:rPr>
        <w:t xml:space="preserve"> (Lights)</w:t>
      </w:r>
      <w:r w:rsidRPr="0013079A">
        <w:rPr>
          <w:rFonts w:cs="Times-Roman"/>
          <w:szCs w:val="30"/>
        </w:rPr>
        <w:t>, 49</w:t>
      </w:r>
      <w:r w:rsidR="00D0459D">
        <w:rPr>
          <w:rFonts w:cs="Times-Roman"/>
          <w:szCs w:val="30"/>
        </w:rPr>
        <w:t xml:space="preserve"> Lifelines)</w:t>
      </w:r>
      <w:r w:rsidRPr="0013079A">
        <w:rPr>
          <w:rFonts w:cs="Times-Roman"/>
          <w:szCs w:val="30"/>
        </w:rPr>
        <w:t>, 50</w:t>
      </w:r>
      <w:r w:rsidR="00D0459D">
        <w:rPr>
          <w:rFonts w:cs="Times-Roman"/>
          <w:szCs w:val="30"/>
        </w:rPr>
        <w:t xml:space="preserve"> (Sails)</w:t>
      </w:r>
      <w:r w:rsidRPr="0013079A">
        <w:rPr>
          <w:rFonts w:cs="Times-Roman"/>
          <w:szCs w:val="30"/>
        </w:rPr>
        <w:t>, 52</w:t>
      </w:r>
      <w:r w:rsidR="00D0459D">
        <w:rPr>
          <w:rFonts w:cs="Times-Roman"/>
          <w:szCs w:val="30"/>
        </w:rPr>
        <w:t xml:space="preserve"> (Manual Power),</w:t>
      </w:r>
      <w:r w:rsidRPr="0013079A">
        <w:rPr>
          <w:rFonts w:cs="Times-Roman"/>
          <w:szCs w:val="30"/>
        </w:rPr>
        <w:t xml:space="preserve"> and 54</w:t>
      </w:r>
      <w:r w:rsidR="00D0459D">
        <w:rPr>
          <w:rFonts w:cs="Times-Roman"/>
          <w:szCs w:val="30"/>
        </w:rPr>
        <w:t xml:space="preserve"> (Forestays</w:t>
      </w:r>
      <w:proofErr w:type="gramStart"/>
      <w:r w:rsidR="00D0459D">
        <w:rPr>
          <w:rFonts w:cs="Times-Roman"/>
          <w:szCs w:val="30"/>
        </w:rPr>
        <w:t xml:space="preserve">) </w:t>
      </w:r>
      <w:r w:rsidRPr="0013079A">
        <w:rPr>
          <w:rFonts w:cs="Times-Roman"/>
          <w:szCs w:val="30"/>
        </w:rPr>
        <w:t xml:space="preserve"> are</w:t>
      </w:r>
      <w:proofErr w:type="gramEnd"/>
      <w:r w:rsidRPr="0013079A">
        <w:rPr>
          <w:rFonts w:cs="Times-Roman"/>
          <w:szCs w:val="30"/>
        </w:rPr>
        <w:t xml:space="preserve"> deleted.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 xml:space="preserve">E4.2 </w:t>
      </w:r>
      <w:proofErr w:type="gramStart"/>
      <w:r w:rsidRPr="0013079A">
        <w:rPr>
          <w:rFonts w:cs="Times-Bold"/>
          <w:b/>
          <w:bCs/>
          <w:szCs w:val="30"/>
        </w:rPr>
        <w:t>Outside</w:t>
      </w:r>
      <w:proofErr w:type="gramEnd"/>
      <w:r w:rsidRPr="0013079A">
        <w:rPr>
          <w:rFonts w:cs="Times-Bold"/>
          <w:b/>
          <w:bCs/>
          <w:szCs w:val="30"/>
        </w:rPr>
        <w:t xml:space="preserve"> Help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Rule 41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 boat or the competitor controlling her shall not receive help from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any outside source, except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(a) </w:t>
      </w:r>
      <w:proofErr w:type="gramStart"/>
      <w:r w:rsidRPr="0013079A">
        <w:rPr>
          <w:rFonts w:cs="Times-Roman"/>
          <w:szCs w:val="30"/>
        </w:rPr>
        <w:t>when</w:t>
      </w:r>
      <w:proofErr w:type="gramEnd"/>
      <w:r w:rsidRPr="0013079A">
        <w:rPr>
          <w:rFonts w:cs="Times-Roman"/>
          <w:szCs w:val="30"/>
        </w:rPr>
        <w:t xml:space="preserve"> the competitor is ill, injured or in danger;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(b) </w:t>
      </w:r>
      <w:proofErr w:type="gramStart"/>
      <w:r w:rsidRPr="0013079A">
        <w:rPr>
          <w:rFonts w:cs="Times-Roman"/>
          <w:szCs w:val="30"/>
        </w:rPr>
        <w:t>when</w:t>
      </w:r>
      <w:proofErr w:type="gramEnd"/>
      <w:r w:rsidRPr="0013079A">
        <w:rPr>
          <w:rFonts w:cs="Times-Roman"/>
          <w:szCs w:val="30"/>
        </w:rPr>
        <w:t xml:space="preserve"> her hull, rig or appendages are entangled with another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boat, help from the other competitor;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(c) </w:t>
      </w:r>
      <w:proofErr w:type="gramStart"/>
      <w:r w:rsidRPr="0013079A">
        <w:rPr>
          <w:rFonts w:cs="Times-Roman"/>
          <w:szCs w:val="30"/>
        </w:rPr>
        <w:t>help</w:t>
      </w:r>
      <w:proofErr w:type="gramEnd"/>
      <w:r w:rsidRPr="0013079A">
        <w:rPr>
          <w:rFonts w:cs="Times-Roman"/>
          <w:szCs w:val="30"/>
        </w:rPr>
        <w:t xml:space="preserve"> in the form of information freely available to all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competitors.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E4.3 Taking a Penalty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Rule 44.1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 boat may take a One-Turn Penalty when she may have broken one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or more rules of Part 2, or rule 31, in an incident while </w:t>
      </w:r>
      <w:r w:rsidRPr="0013079A">
        <w:rPr>
          <w:rFonts w:cs="Times-Italic"/>
          <w:i/>
          <w:iCs/>
          <w:szCs w:val="30"/>
        </w:rPr>
        <w:t>racing</w:t>
      </w:r>
      <w:r w:rsidRPr="0013079A">
        <w:rPr>
          <w:rFonts w:cs="Times-Roman"/>
          <w:szCs w:val="30"/>
        </w:rPr>
        <w:t>.</w:t>
      </w:r>
      <w:r w:rsidR="00693031">
        <w:rPr>
          <w:rFonts w:cs="Times-Roman"/>
          <w:szCs w:val="30"/>
        </w:rPr>
        <w:t xml:space="preserve">  </w:t>
      </w:r>
      <w:r w:rsidRPr="0013079A">
        <w:rPr>
          <w:rFonts w:cs="Times-Roman"/>
          <w:szCs w:val="30"/>
        </w:rPr>
        <w:t>However,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(a) </w:t>
      </w:r>
      <w:proofErr w:type="gramStart"/>
      <w:r w:rsidRPr="0013079A">
        <w:rPr>
          <w:rFonts w:cs="Times-Roman"/>
          <w:szCs w:val="30"/>
        </w:rPr>
        <w:t>when</w:t>
      </w:r>
      <w:proofErr w:type="gramEnd"/>
      <w:r w:rsidRPr="0013079A">
        <w:rPr>
          <w:rFonts w:cs="Times-Roman"/>
          <w:szCs w:val="30"/>
        </w:rPr>
        <w:t xml:space="preserve"> she may have broken a rule of Part 2 and rule 31 in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same incident she need not take the penalty for breaking rule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31;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(b) </w:t>
      </w:r>
      <w:proofErr w:type="gramStart"/>
      <w:r w:rsidRPr="0013079A">
        <w:rPr>
          <w:rFonts w:cs="Times-Roman"/>
          <w:szCs w:val="30"/>
        </w:rPr>
        <w:t>if</w:t>
      </w:r>
      <w:proofErr w:type="gramEnd"/>
      <w:r w:rsidRPr="0013079A">
        <w:rPr>
          <w:rFonts w:cs="Times-Roman"/>
          <w:szCs w:val="30"/>
        </w:rPr>
        <w:t xml:space="preserve"> the boat gained a significant advantage in the heat or race by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her breach despite taking a penalty, her penalty shall be an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additional One-Turn Penalty;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(c) </w:t>
      </w:r>
      <w:proofErr w:type="gramStart"/>
      <w:r w:rsidRPr="0013079A">
        <w:rPr>
          <w:rFonts w:cs="Times-Roman"/>
          <w:szCs w:val="30"/>
        </w:rPr>
        <w:t>if</w:t>
      </w:r>
      <w:proofErr w:type="gramEnd"/>
      <w:r w:rsidRPr="0013079A">
        <w:rPr>
          <w:rFonts w:cs="Times-Roman"/>
          <w:szCs w:val="30"/>
        </w:rPr>
        <w:t xml:space="preserve"> the boat caused serious damag</w:t>
      </w:r>
      <w:r w:rsidR="00693031">
        <w:rPr>
          <w:rFonts w:cs="Times-Roman"/>
          <w:szCs w:val="30"/>
        </w:rPr>
        <w:t xml:space="preserve">e, or as a result of breaking a </w:t>
      </w:r>
      <w:r w:rsidRPr="0013079A">
        <w:rPr>
          <w:rFonts w:cs="Times-Roman"/>
          <w:szCs w:val="30"/>
        </w:rPr>
        <w:t xml:space="preserve">rule of Part 2 she caused another boat to become </w:t>
      </w:r>
      <w:r w:rsidRPr="0013079A">
        <w:rPr>
          <w:rFonts w:cs="Times-Italic"/>
          <w:i/>
          <w:iCs/>
          <w:szCs w:val="30"/>
        </w:rPr>
        <w:t xml:space="preserve">disabled </w:t>
      </w:r>
      <w:r w:rsidRPr="0013079A">
        <w:rPr>
          <w:rFonts w:cs="Times-Roman"/>
          <w:szCs w:val="30"/>
        </w:rPr>
        <w:t>and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retire, her penalty shall be to retire.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E4.4 Person in Charge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Rule 46 </w:t>
      </w:r>
      <w:r w:rsidR="00D0459D">
        <w:rPr>
          <w:rFonts w:cs="Times-Roman"/>
          <w:szCs w:val="30"/>
        </w:rPr>
        <w:t xml:space="preserve">(Person in charge) </w:t>
      </w:r>
      <w:r w:rsidRPr="0013079A">
        <w:rPr>
          <w:rFonts w:cs="Times-Roman"/>
          <w:szCs w:val="30"/>
        </w:rPr>
        <w:t>is changed to: ‘The member or organization that entered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boat shall designate the competitor. See rule 75</w:t>
      </w:r>
      <w:r w:rsidR="00D0459D">
        <w:rPr>
          <w:rFonts w:cs="Times-Roman"/>
          <w:szCs w:val="30"/>
        </w:rPr>
        <w:t xml:space="preserve"> (Entering a race)</w:t>
      </w:r>
      <w:r w:rsidRPr="0013079A">
        <w:rPr>
          <w:rFonts w:cs="Times-Roman"/>
          <w:szCs w:val="30"/>
        </w:rPr>
        <w:t>.’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E5 RACING WITH OBSERVERS AND UMPIRES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E5.1 Observers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(a) The race committee may appoint observers, who may be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competitors.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Cs w:val="30"/>
        </w:rPr>
      </w:pPr>
      <w:r w:rsidRPr="0013079A">
        <w:rPr>
          <w:rFonts w:cs="Times-Roman"/>
          <w:szCs w:val="30"/>
        </w:rPr>
        <w:t>(b) Observers shall hail the sail numbers of boats that make contact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with a </w:t>
      </w:r>
      <w:r w:rsidRPr="0013079A">
        <w:rPr>
          <w:rFonts w:cs="Times-Italic"/>
          <w:i/>
          <w:iCs/>
          <w:szCs w:val="30"/>
        </w:rPr>
        <w:t xml:space="preserve">mark </w:t>
      </w:r>
      <w:r w:rsidRPr="0013079A">
        <w:rPr>
          <w:rFonts w:cs="Times-Roman"/>
          <w:szCs w:val="30"/>
        </w:rPr>
        <w:t>or another boat and shall repeat the hail as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appropriate</w:t>
      </w:r>
      <w:r w:rsidRPr="0013079A">
        <w:rPr>
          <w:rFonts w:cs="Times-Italic"/>
          <w:i/>
          <w:iCs/>
          <w:szCs w:val="30"/>
        </w:rPr>
        <w:t>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(c) At the end of a heat, observers shall report to the race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committee all unresolved incidents, and any failure to sail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course as required by rule 28</w:t>
      </w:r>
      <w:r w:rsidR="00D0459D">
        <w:rPr>
          <w:rFonts w:cs="Times-Roman"/>
          <w:szCs w:val="30"/>
        </w:rPr>
        <w:t xml:space="preserve"> (Sailing the course)</w:t>
      </w:r>
      <w:r w:rsidRPr="0013079A">
        <w:rPr>
          <w:rFonts w:cs="Times-Roman"/>
          <w:szCs w:val="30"/>
        </w:rPr>
        <w:t>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E5.2 Umpired Races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The International Radio Sailing Association Addendum Q shall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apply to umpired races. Races to be umpired may be identified in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sailing instructions or orally before the warning signal.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Italic"/>
          <w:i/>
          <w:iCs/>
          <w:szCs w:val="30"/>
        </w:rPr>
      </w:pPr>
      <w:r w:rsidRPr="0013079A">
        <w:rPr>
          <w:rFonts w:cs="Times-Italic"/>
          <w:i/>
          <w:iCs/>
          <w:szCs w:val="30"/>
        </w:rPr>
        <w:t xml:space="preserve">Note: The addendum is available at the website: </w:t>
      </w:r>
      <w:r w:rsidRPr="0013079A">
        <w:rPr>
          <w:rFonts w:cs="Times-BoldItalic"/>
          <w:b/>
          <w:bCs/>
          <w:i/>
          <w:iCs/>
          <w:szCs w:val="30"/>
        </w:rPr>
        <w:t>radiosailing.org</w:t>
      </w:r>
      <w:r w:rsidRPr="0013079A">
        <w:rPr>
          <w:rFonts w:cs="Times-Italic"/>
          <w:i/>
          <w:iCs/>
          <w:szCs w:val="30"/>
        </w:rPr>
        <w:t>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E5.3 Rules for Observers and Umpires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Observers and umpires shall be located in the control area. They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shall not use any aid or device that gives them a visual advantage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over competitors.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lastRenderedPageBreak/>
        <w:t>E6 PROTESTS AND REQUESTS FOR REDRESS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E6.1 Right to Protest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Rule 60.1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 boat may</w:t>
      </w:r>
      <w:r w:rsidR="00693031">
        <w:rPr>
          <w:rFonts w:cs="Times-Roman"/>
          <w:szCs w:val="30"/>
        </w:rPr>
        <w:t xml:space="preserve"> 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(a) </w:t>
      </w:r>
      <w:proofErr w:type="gramStart"/>
      <w:r w:rsidRPr="0013079A">
        <w:rPr>
          <w:rFonts w:cs="Times-Roman"/>
          <w:szCs w:val="30"/>
        </w:rPr>
        <w:t>protest</w:t>
      </w:r>
      <w:proofErr w:type="gramEnd"/>
      <w:r w:rsidRPr="0013079A">
        <w:rPr>
          <w:rFonts w:cs="Times-Roman"/>
          <w:szCs w:val="30"/>
        </w:rPr>
        <w:t xml:space="preserve"> another boat, but not for an alleged breach of a rule of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Part 2, 3 or 4 unless she was scheduled to sail in that heat; or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(b) </w:t>
      </w:r>
      <w:proofErr w:type="gramStart"/>
      <w:r w:rsidRPr="0013079A">
        <w:rPr>
          <w:rFonts w:cs="Times-Roman"/>
          <w:szCs w:val="30"/>
        </w:rPr>
        <w:t>request</w:t>
      </w:r>
      <w:proofErr w:type="gramEnd"/>
      <w:r w:rsidRPr="0013079A">
        <w:rPr>
          <w:rFonts w:cs="Times-Roman"/>
          <w:szCs w:val="30"/>
        </w:rPr>
        <w:t xml:space="preserve"> redress.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However, a boat or competitor may no</w:t>
      </w:r>
      <w:r w:rsidR="00693031">
        <w:rPr>
          <w:rFonts w:cs="Times-Roman"/>
          <w:szCs w:val="30"/>
        </w:rPr>
        <w:t xml:space="preserve">t protest for an alleged breach </w:t>
      </w:r>
      <w:r w:rsidRPr="0013079A">
        <w:rPr>
          <w:rFonts w:cs="Times-Roman"/>
          <w:szCs w:val="30"/>
        </w:rPr>
        <w:t xml:space="preserve">of rules E2 </w:t>
      </w:r>
      <w:r w:rsidR="00A810F3">
        <w:rPr>
          <w:rFonts w:cs="Times-Roman"/>
          <w:szCs w:val="30"/>
        </w:rPr>
        <w:t xml:space="preserve">(Hailing, Advice, Out of Control, Aerials, Radio Interference) </w:t>
      </w:r>
      <w:r w:rsidRPr="0013079A">
        <w:rPr>
          <w:rFonts w:cs="Times-Roman"/>
          <w:szCs w:val="30"/>
        </w:rPr>
        <w:t>or E3.7</w:t>
      </w:r>
      <w:r w:rsidR="00A810F3">
        <w:rPr>
          <w:rFonts w:cs="Times-Roman"/>
          <w:szCs w:val="30"/>
        </w:rPr>
        <w:t xml:space="preserve"> (Black Flag actions)</w:t>
      </w:r>
      <w:r w:rsidRPr="0013079A">
        <w:rPr>
          <w:rFonts w:cs="Times-Roman"/>
          <w:szCs w:val="30"/>
        </w:rPr>
        <w:t>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E6.2 Protest for a Rule Broken by a Competitor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When a race committee or protest c</w:t>
      </w:r>
      <w:bookmarkStart w:id="0" w:name="_GoBack"/>
      <w:bookmarkEnd w:id="0"/>
      <w:r w:rsidRPr="0013079A">
        <w:rPr>
          <w:rFonts w:cs="Times-Roman"/>
          <w:szCs w:val="30"/>
        </w:rPr>
        <w:t>ommittee learns that a competitor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may have broken a </w:t>
      </w:r>
      <w:r w:rsidRPr="0013079A">
        <w:rPr>
          <w:rFonts w:cs="Times-Italic"/>
          <w:i/>
          <w:iCs/>
          <w:szCs w:val="30"/>
        </w:rPr>
        <w:t>rule</w:t>
      </w:r>
      <w:r w:rsidRPr="0013079A">
        <w:rPr>
          <w:rFonts w:cs="Times-Roman"/>
          <w:szCs w:val="30"/>
        </w:rPr>
        <w:t>, it may protest the boat controlled by that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competitor.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E6.3 Informing the Protestee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Rule 61.1(a)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 boat intending to protest shall inform the other boat at the first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reasonable opportunity. When her </w:t>
      </w:r>
      <w:r w:rsidRPr="0013079A">
        <w:rPr>
          <w:rFonts w:cs="Times-Italic"/>
          <w:i/>
          <w:iCs/>
          <w:szCs w:val="30"/>
        </w:rPr>
        <w:t xml:space="preserve">protest </w:t>
      </w:r>
      <w:r w:rsidRPr="0013079A">
        <w:rPr>
          <w:rFonts w:cs="Times-Roman"/>
          <w:szCs w:val="30"/>
        </w:rPr>
        <w:t>concerns an incident in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racing area that she was involved in or saw, she shall hail twice ‘(Her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own sail number) protest (the sail number of the other boat)’.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E6.4 Informing the Race Committee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 boat intending to protest or request redress about an incident in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racing area or control area shall inform the race officer as soon as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reasonably possible after </w:t>
      </w:r>
      <w:r w:rsidRPr="0013079A">
        <w:rPr>
          <w:rFonts w:cs="Times-Italic"/>
          <w:i/>
          <w:iCs/>
          <w:szCs w:val="30"/>
        </w:rPr>
        <w:t xml:space="preserve">finishing </w:t>
      </w:r>
      <w:r w:rsidRPr="0013079A">
        <w:rPr>
          <w:rFonts w:cs="Times-Roman"/>
          <w:szCs w:val="30"/>
        </w:rPr>
        <w:t>or retiring.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E6.5 Time Limits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A </w:t>
      </w:r>
      <w:r w:rsidRPr="0013079A">
        <w:rPr>
          <w:rFonts w:cs="Times-Italic"/>
          <w:i/>
          <w:iCs/>
          <w:szCs w:val="30"/>
        </w:rPr>
        <w:t>protest</w:t>
      </w:r>
      <w:r w:rsidRPr="0013079A">
        <w:rPr>
          <w:rFonts w:cs="Times-Roman"/>
          <w:szCs w:val="30"/>
        </w:rPr>
        <w:t>, request for redress or request for reopening shall be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delivered to the race officer no later than ten minutes after the last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boat in the heat </w:t>
      </w:r>
      <w:r w:rsidRPr="0013079A">
        <w:rPr>
          <w:rFonts w:cs="Times-Italic"/>
          <w:i/>
          <w:iCs/>
          <w:szCs w:val="30"/>
        </w:rPr>
        <w:t xml:space="preserve">finishes </w:t>
      </w:r>
      <w:r w:rsidRPr="0013079A">
        <w:rPr>
          <w:rFonts w:cs="Times-Roman"/>
          <w:szCs w:val="30"/>
        </w:rPr>
        <w:t>or after the relevant incident, whichever is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later.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E6.6 Redress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Add to rule 62.1: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(e) </w:t>
      </w:r>
      <w:proofErr w:type="gramStart"/>
      <w:r w:rsidRPr="0013079A">
        <w:rPr>
          <w:rFonts w:cs="Times-Roman"/>
          <w:szCs w:val="30"/>
        </w:rPr>
        <w:t>external</w:t>
      </w:r>
      <w:proofErr w:type="gramEnd"/>
      <w:r w:rsidRPr="0013079A">
        <w:rPr>
          <w:rFonts w:cs="Times-Roman"/>
          <w:szCs w:val="30"/>
        </w:rPr>
        <w:t xml:space="preserve"> radio interference acknowledged by the race committee,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or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(f) </w:t>
      </w:r>
      <w:proofErr w:type="gramStart"/>
      <w:r w:rsidRPr="0013079A">
        <w:rPr>
          <w:rFonts w:cs="Times-Roman"/>
          <w:szCs w:val="30"/>
        </w:rPr>
        <w:t>becoming</w:t>
      </w:r>
      <w:proofErr w:type="gramEnd"/>
      <w:r w:rsidRPr="0013079A">
        <w:rPr>
          <w:rFonts w:cs="Times-Roman"/>
          <w:szCs w:val="30"/>
        </w:rPr>
        <w:t xml:space="preserve"> </w:t>
      </w:r>
      <w:r w:rsidRPr="0013079A">
        <w:rPr>
          <w:rFonts w:cs="Times-Italic"/>
          <w:i/>
          <w:iCs/>
          <w:szCs w:val="30"/>
        </w:rPr>
        <w:t xml:space="preserve">disabled </w:t>
      </w:r>
      <w:r w:rsidRPr="0013079A">
        <w:rPr>
          <w:rFonts w:cs="Times-Roman"/>
          <w:szCs w:val="30"/>
        </w:rPr>
        <w:t>and as a result retiring because of the action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of a boat that was breaking a rule of Part 2 or of a vessel not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Italic"/>
          <w:i/>
          <w:iCs/>
          <w:szCs w:val="30"/>
        </w:rPr>
        <w:t xml:space="preserve">racing </w:t>
      </w:r>
      <w:r w:rsidRPr="0013079A">
        <w:rPr>
          <w:rFonts w:cs="Times-Roman"/>
          <w:szCs w:val="30"/>
        </w:rPr>
        <w:t>that was required to keep clear.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E6.7 Right to Be Present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In rule 63.3(a) ‘the representatives of boats shall have been on board’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is changed to ‘the representative of each boat shall be the competitor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controlling her’.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E6.8 Taking Evidence and Finding Facts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Add to rule 63.6: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When the </w:t>
      </w:r>
      <w:r w:rsidRPr="0013079A">
        <w:rPr>
          <w:rFonts w:cs="Times-Italic"/>
          <w:i/>
          <w:iCs/>
          <w:szCs w:val="30"/>
        </w:rPr>
        <w:t xml:space="preserve">protest </w:t>
      </w:r>
      <w:r w:rsidRPr="0013079A">
        <w:rPr>
          <w:rFonts w:cs="Times-Roman"/>
          <w:szCs w:val="30"/>
        </w:rPr>
        <w:t>concerns an alleged b</w:t>
      </w:r>
      <w:r w:rsidR="00693031">
        <w:rPr>
          <w:rFonts w:cs="Times-Roman"/>
          <w:szCs w:val="30"/>
        </w:rPr>
        <w:t xml:space="preserve">reach of a rule of Part 2, 3 or </w:t>
      </w:r>
      <w:r w:rsidRPr="0013079A">
        <w:rPr>
          <w:rFonts w:cs="Times-Roman"/>
          <w:szCs w:val="30"/>
        </w:rPr>
        <w:t>4, any witness shall have been in the control area at the time of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incident. If the witness is a competitor who was not acting as an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proofErr w:type="gramStart"/>
      <w:r w:rsidRPr="0013079A">
        <w:rPr>
          <w:rFonts w:cs="Times-Roman"/>
          <w:szCs w:val="30"/>
        </w:rPr>
        <w:t>observer</w:t>
      </w:r>
      <w:proofErr w:type="gramEnd"/>
      <w:r w:rsidRPr="0013079A">
        <w:rPr>
          <w:rFonts w:cs="Times-Roman"/>
          <w:szCs w:val="30"/>
        </w:rPr>
        <w:t>, he shall also have been scheduled to race in the relevant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heat.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E6.9 Decisions on Redress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Add to rule 64.2: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If a boat is given redress because she was damaged, her redress shall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include reasonable time, but not more than 30 minutes, to make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repairs before her next heat.</w:t>
      </w:r>
    </w:p>
    <w:p w:rsidR="00693031" w:rsidRDefault="00693031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E7 PENALTIES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When a protest committee decides that a boat that is a </w:t>
      </w:r>
      <w:r w:rsidRPr="0013079A">
        <w:rPr>
          <w:rFonts w:cs="Times-Italic"/>
          <w:i/>
          <w:iCs/>
          <w:szCs w:val="30"/>
        </w:rPr>
        <w:t xml:space="preserve">party </w:t>
      </w:r>
      <w:r w:rsidRPr="0013079A">
        <w:rPr>
          <w:rFonts w:cs="Times-Roman"/>
          <w:szCs w:val="30"/>
        </w:rPr>
        <w:t>to a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protest hearing has broken a </w:t>
      </w:r>
      <w:r w:rsidRPr="0013079A">
        <w:rPr>
          <w:rFonts w:cs="Times-Italic"/>
          <w:i/>
          <w:iCs/>
          <w:szCs w:val="30"/>
        </w:rPr>
        <w:t xml:space="preserve">rule </w:t>
      </w:r>
      <w:r w:rsidRPr="0013079A">
        <w:rPr>
          <w:rFonts w:cs="Times-Roman"/>
          <w:szCs w:val="30"/>
        </w:rPr>
        <w:t>other than a rule of Part 2, 3 or 4, it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shall either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(a) </w:t>
      </w:r>
      <w:proofErr w:type="gramStart"/>
      <w:r w:rsidRPr="0013079A">
        <w:rPr>
          <w:rFonts w:cs="Times-Roman"/>
          <w:szCs w:val="30"/>
        </w:rPr>
        <w:t>disqualify</w:t>
      </w:r>
      <w:proofErr w:type="gramEnd"/>
      <w:r w:rsidRPr="0013079A">
        <w:rPr>
          <w:rFonts w:cs="Times-Roman"/>
          <w:szCs w:val="30"/>
        </w:rPr>
        <w:t xml:space="preserve"> her or add any number of points (including zero and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fractions of points) to her score. The penalty shall be applied, if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possible, to the heat or race in which the </w:t>
      </w:r>
      <w:r w:rsidRPr="0013079A">
        <w:rPr>
          <w:rFonts w:cs="Times-Italic"/>
          <w:i/>
          <w:iCs/>
          <w:szCs w:val="30"/>
        </w:rPr>
        <w:t xml:space="preserve">rule </w:t>
      </w:r>
      <w:r w:rsidRPr="0013079A">
        <w:rPr>
          <w:rFonts w:cs="Times-Roman"/>
          <w:szCs w:val="30"/>
        </w:rPr>
        <w:t>was broken;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otherwise it shall be applied to the next heat or race for that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boat. When points are added, the scores of other boats shall not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be changed; or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(b) </w:t>
      </w:r>
      <w:proofErr w:type="gramStart"/>
      <w:r w:rsidRPr="0013079A">
        <w:rPr>
          <w:rFonts w:cs="Times-Roman"/>
          <w:szCs w:val="30"/>
        </w:rPr>
        <w:t>require</w:t>
      </w:r>
      <w:proofErr w:type="gramEnd"/>
      <w:r w:rsidRPr="0013079A">
        <w:rPr>
          <w:rFonts w:cs="Times-Roman"/>
          <w:szCs w:val="30"/>
        </w:rPr>
        <w:t xml:space="preserve"> her to take one or more One-Turn Penalties that shall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be taken as soon as possible after the starting signal of her next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heat that is started and not subsequently recalled or </w:t>
      </w:r>
      <w:r w:rsidRPr="0013079A">
        <w:rPr>
          <w:rFonts w:cs="Times-Italic"/>
          <w:i/>
          <w:iCs/>
          <w:szCs w:val="30"/>
        </w:rPr>
        <w:t>abandoned</w:t>
      </w:r>
      <w:r w:rsidRPr="0013079A">
        <w:rPr>
          <w:rFonts w:cs="Times-Roman"/>
          <w:szCs w:val="30"/>
        </w:rPr>
        <w:t>.</w:t>
      </w:r>
    </w:p>
    <w:p w:rsidR="00693031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However, if the boat has broken a rule in Appendix G or rule E8,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protest committee shall act in accordance with rule G4.</w:t>
      </w:r>
    </w:p>
    <w:p w:rsidR="00693031" w:rsidRDefault="00693031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Cs w:val="30"/>
        </w:rPr>
      </w:pPr>
      <w:r w:rsidRPr="0013079A">
        <w:rPr>
          <w:rFonts w:cs="Times-Bold"/>
          <w:b/>
          <w:bCs/>
          <w:szCs w:val="30"/>
        </w:rPr>
        <w:t>E8 CHANGES TO APPENDIX G, IDENTIFICATION ON SAILS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693031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(a) The first paragr</w:t>
      </w:r>
      <w:r w:rsidR="00693031">
        <w:rPr>
          <w:rFonts w:cs="Times-Roman"/>
          <w:szCs w:val="30"/>
        </w:rPr>
        <w:t xml:space="preserve">aph of rule G1.1 is changed to: 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Every boat of a class ad</w:t>
      </w:r>
      <w:r w:rsidR="00693031">
        <w:rPr>
          <w:rFonts w:cs="Times-Roman"/>
          <w:szCs w:val="30"/>
        </w:rPr>
        <w:t xml:space="preserve">ministered or </w:t>
      </w:r>
      <w:proofErr w:type="spellStart"/>
      <w:r w:rsidR="00693031">
        <w:rPr>
          <w:rFonts w:cs="Times-Roman"/>
          <w:szCs w:val="30"/>
        </w:rPr>
        <w:t>recognised</w:t>
      </w:r>
      <w:proofErr w:type="spellEnd"/>
      <w:r w:rsidR="00693031">
        <w:rPr>
          <w:rFonts w:cs="Times-Roman"/>
          <w:szCs w:val="30"/>
        </w:rPr>
        <w:t xml:space="preserve"> by the </w:t>
      </w:r>
      <w:r w:rsidRPr="0013079A">
        <w:rPr>
          <w:rFonts w:cs="Times-Roman"/>
          <w:szCs w:val="30"/>
        </w:rPr>
        <w:t>International Radio Sailing Association shall display a sail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number on both sides of each sail. Class insignia and national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letters shall be displayed on mainsails as stated in rules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G1.1(a), G1.1(b), E8(d) and E8(e).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(b) Rule G1.1(c)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(1) A sail number, which shall be </w:t>
      </w:r>
      <w:r w:rsidR="00693031">
        <w:rPr>
          <w:rFonts w:cs="Times-Roman"/>
          <w:szCs w:val="30"/>
        </w:rPr>
        <w:t xml:space="preserve">the last two digits of the boat </w:t>
      </w:r>
      <w:r w:rsidRPr="0013079A">
        <w:rPr>
          <w:rFonts w:cs="Times-Roman"/>
          <w:szCs w:val="30"/>
        </w:rPr>
        <w:t xml:space="preserve">registration number or the competitor’s or </w:t>
      </w:r>
      <w:proofErr w:type="gramStart"/>
      <w:r w:rsidRPr="0013079A">
        <w:rPr>
          <w:rFonts w:cs="Times-Roman"/>
          <w:szCs w:val="30"/>
        </w:rPr>
        <w:t>owner’s</w:t>
      </w:r>
      <w:proofErr w:type="gramEnd"/>
      <w:r w:rsidRPr="0013079A">
        <w:rPr>
          <w:rFonts w:cs="Times-Roman"/>
          <w:szCs w:val="30"/>
        </w:rPr>
        <w:t xml:space="preserve"> personal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number, allotted by the relevant issuing authority.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(2) When possible, there shall be space in front of a sail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number for a numeric prefix.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(3) When the sail number is in the range ‘00’ to ‘09’, the initial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‘0’ shall be omitted and the remaining digit positioned to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allow space for both a prefix and a suffix.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(4) ‘0’ shall not be used as a prefix.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(5) When there is a conflict between sail numbers or a sail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number might be misread, the race commit</w:t>
      </w:r>
      <w:r w:rsidR="005A1E06">
        <w:rPr>
          <w:rFonts w:cs="Times-Roman"/>
          <w:szCs w:val="30"/>
        </w:rPr>
        <w:t>-</w:t>
      </w:r>
      <w:r w:rsidRPr="0013079A">
        <w:rPr>
          <w:rFonts w:cs="Times-Roman"/>
          <w:szCs w:val="30"/>
        </w:rPr>
        <w:t>tee may require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that the sail numbers on one or more boats be changed to a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numeric alternative.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(6) Any changed sail number shall become the sail number for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the event.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(c) The sentence after rule G1.1(c) is deleted.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(d) Rule </w:t>
      </w:r>
      <w:proofErr w:type="gramStart"/>
      <w:r w:rsidRPr="0013079A">
        <w:rPr>
          <w:rFonts w:cs="Times-Roman"/>
          <w:szCs w:val="30"/>
        </w:rPr>
        <w:t>G1.2(</w:t>
      </w:r>
      <w:proofErr w:type="gramEnd"/>
      <w:r w:rsidRPr="0013079A">
        <w:rPr>
          <w:rFonts w:cs="Times-Roman"/>
          <w:szCs w:val="30"/>
        </w:rPr>
        <w:t>b)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The height of characters and distance between them on the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same and opposite sides of the sail shall be:</w:t>
      </w:r>
    </w:p>
    <w:p w:rsidR="0013079A" w:rsidRPr="0013079A" w:rsidRDefault="007C774B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>
        <w:rPr>
          <w:rFonts w:cs="Times-Roman"/>
          <w:szCs w:val="30"/>
        </w:rPr>
        <w:t xml:space="preserve">Class insignia, </w:t>
      </w:r>
      <w:proofErr w:type="gramStart"/>
      <w:r>
        <w:rPr>
          <w:rFonts w:cs="Times-Roman"/>
          <w:szCs w:val="30"/>
        </w:rPr>
        <w:t xml:space="preserve">unless </w:t>
      </w:r>
      <w:r w:rsidR="0013079A" w:rsidRPr="0013079A">
        <w:rPr>
          <w:rFonts w:cs="Times-Roman"/>
          <w:szCs w:val="30"/>
        </w:rPr>
        <w:t xml:space="preserve"> back</w:t>
      </w:r>
      <w:proofErr w:type="gramEnd"/>
      <w:r w:rsidR="0013079A" w:rsidRPr="0013079A">
        <w:rPr>
          <w:rFonts w:cs="Times-Roman"/>
          <w:szCs w:val="30"/>
        </w:rPr>
        <w:t xml:space="preserve"> to</w:t>
      </w:r>
      <w:r w:rsidR="00693031">
        <w:rPr>
          <w:rFonts w:cs="Times-Roman"/>
          <w:szCs w:val="30"/>
        </w:rPr>
        <w:t xml:space="preserve"> </w:t>
      </w:r>
      <w:r w:rsidR="0013079A" w:rsidRPr="0013079A">
        <w:rPr>
          <w:rFonts w:cs="Times-Roman"/>
          <w:szCs w:val="30"/>
        </w:rPr>
        <w:t>back, shortest distance between</w:t>
      </w:r>
      <w:r w:rsidR="00693031">
        <w:rPr>
          <w:rFonts w:cs="Times-Roman"/>
          <w:szCs w:val="30"/>
        </w:rPr>
        <w:t xml:space="preserve"> </w:t>
      </w:r>
      <w:r w:rsidR="0013079A" w:rsidRPr="0013079A">
        <w:rPr>
          <w:rFonts w:cs="Times-Roman"/>
          <w:szCs w:val="30"/>
        </w:rPr>
        <w:t>in</w:t>
      </w:r>
      <w:r w:rsidR="00693031">
        <w:rPr>
          <w:rFonts w:cs="Times-Roman"/>
          <w:szCs w:val="30"/>
        </w:rPr>
        <w:t>signia on opposite sides:</w:t>
      </w:r>
      <w:r>
        <w:rPr>
          <w:rFonts w:cs="Times-Roman"/>
          <w:szCs w:val="30"/>
        </w:rPr>
        <w:t xml:space="preserve"> </w:t>
      </w:r>
      <w:r w:rsidR="00693031">
        <w:rPr>
          <w:rFonts w:cs="Times-Roman"/>
          <w:szCs w:val="30"/>
        </w:rPr>
        <w:t xml:space="preserve"> </w:t>
      </w:r>
      <w:r w:rsidR="0013079A" w:rsidRPr="0013079A">
        <w:rPr>
          <w:rFonts w:cs="Times-Roman"/>
          <w:szCs w:val="30"/>
        </w:rPr>
        <w:t>20 mm</w:t>
      </w:r>
      <w:r>
        <w:rPr>
          <w:rFonts w:cs="Times-Roman"/>
          <w:szCs w:val="30"/>
        </w:rPr>
        <w:t xml:space="preserve"> min.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Sail numbers:</w:t>
      </w:r>
    </w:p>
    <w:p w:rsidR="00693031" w:rsidRPr="0013079A" w:rsidRDefault="0013079A" w:rsidP="00693031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Height of characters</w:t>
      </w:r>
      <w:r w:rsidR="00693031">
        <w:rPr>
          <w:rFonts w:cs="Times-Roman"/>
          <w:szCs w:val="30"/>
        </w:rPr>
        <w:t xml:space="preserve">: </w:t>
      </w:r>
      <w:r w:rsidR="00693031" w:rsidRPr="0013079A">
        <w:rPr>
          <w:rFonts w:cs="Times-Roman"/>
          <w:szCs w:val="30"/>
        </w:rPr>
        <w:t>100 mm</w:t>
      </w:r>
      <w:r w:rsidR="007C774B">
        <w:rPr>
          <w:rFonts w:cs="Times-Roman"/>
          <w:szCs w:val="30"/>
        </w:rPr>
        <w:t xml:space="preserve"> to 110 mm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Shortest distance between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adjoining characters on same side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of sail</w:t>
      </w:r>
      <w:r w:rsidR="00693031">
        <w:rPr>
          <w:rFonts w:cs="Times-Roman"/>
          <w:szCs w:val="30"/>
        </w:rPr>
        <w:t>: 20 mm</w:t>
      </w:r>
      <w:r w:rsidR="007C774B">
        <w:rPr>
          <w:rFonts w:cs="Times-Roman"/>
          <w:szCs w:val="30"/>
        </w:rPr>
        <w:t xml:space="preserve"> to 30 mm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Shortest distance between sail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numbers on opposite sides of sail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and between sail numbers and</w:t>
      </w:r>
      <w:r w:rsidR="00693031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other identification</w:t>
      </w:r>
      <w:r w:rsidR="007C774B">
        <w:rPr>
          <w:rFonts w:cs="Times-Roman"/>
          <w:szCs w:val="30"/>
        </w:rPr>
        <w:t>: 60 mm min.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National letters: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Height of characters</w:t>
      </w:r>
      <w:r w:rsidR="007C774B">
        <w:rPr>
          <w:rFonts w:cs="Times-Roman"/>
          <w:szCs w:val="30"/>
        </w:rPr>
        <w:t>:  60 mm to 70 mm</w:t>
      </w:r>
    </w:p>
    <w:p w:rsidR="0013079A" w:rsidRPr="0013079A" w:rsidRDefault="007C774B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>
        <w:rPr>
          <w:rFonts w:cs="Times-Roman"/>
          <w:szCs w:val="30"/>
        </w:rPr>
        <w:t xml:space="preserve">Shortest distance between </w:t>
      </w:r>
      <w:r w:rsidR="0013079A" w:rsidRPr="0013079A">
        <w:rPr>
          <w:rFonts w:cs="Times-Roman"/>
          <w:szCs w:val="30"/>
        </w:rPr>
        <w:t>adjoining characters on same side</w:t>
      </w:r>
      <w:r>
        <w:rPr>
          <w:rFonts w:cs="Times-Roman"/>
          <w:szCs w:val="30"/>
        </w:rPr>
        <w:t xml:space="preserve"> </w:t>
      </w:r>
      <w:r w:rsidR="0013079A" w:rsidRPr="0013079A">
        <w:rPr>
          <w:rFonts w:cs="Times-Roman"/>
          <w:szCs w:val="30"/>
        </w:rPr>
        <w:t>of sail</w:t>
      </w:r>
      <w:r>
        <w:rPr>
          <w:rFonts w:cs="Times-Roman"/>
          <w:szCs w:val="30"/>
        </w:rPr>
        <w:t>:   13 mm to 23 mm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Shortest distance between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national letters on opposite sides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of sail</w:t>
      </w:r>
      <w:r w:rsidR="007C774B">
        <w:rPr>
          <w:rFonts w:cs="Times-Roman"/>
          <w:szCs w:val="30"/>
        </w:rPr>
        <w:t>:  40 mm min.</w:t>
      </w:r>
    </w:p>
    <w:p w:rsidR="005A1E06" w:rsidRDefault="005A1E06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(e) Rule G1.3 is changed to: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lastRenderedPageBreak/>
        <w:t>(1) Class insignia may be positioned back to back on opposite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sides of the sail where the design coincides. Otherwise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class </w:t>
      </w:r>
      <w:proofErr w:type="gramStart"/>
      <w:r w:rsidRPr="0013079A">
        <w:rPr>
          <w:rFonts w:cs="Times-Roman"/>
          <w:szCs w:val="30"/>
        </w:rPr>
        <w:t>insignia,</w:t>
      </w:r>
      <w:proofErr w:type="gramEnd"/>
      <w:r w:rsidRPr="0013079A">
        <w:rPr>
          <w:rFonts w:cs="Times-Roman"/>
          <w:szCs w:val="30"/>
        </w:rPr>
        <w:t xml:space="preserve"> sail numbers and national letters shall be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positioned at different heights, with those on the starboard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side being uppermost.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(2) On a mainsail, sail numbers shall be positioned above the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national letters and below the class insignia.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(3) Sail numbers shall be positioned on a mainsail above the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line perpendicular to the luff through the quarter leech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point.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>(f) Where the size of a sail makes it impossible to comply with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 xml:space="preserve">rule </w:t>
      </w:r>
      <w:proofErr w:type="gramStart"/>
      <w:r w:rsidRPr="0013079A">
        <w:rPr>
          <w:rFonts w:cs="Times-Roman"/>
          <w:szCs w:val="30"/>
        </w:rPr>
        <w:t>E8(</w:t>
      </w:r>
      <w:proofErr w:type="gramEnd"/>
      <w:r w:rsidRPr="0013079A">
        <w:rPr>
          <w:rFonts w:cs="Times-Roman"/>
          <w:szCs w:val="30"/>
        </w:rPr>
        <w:t>b), the minimum dimensions in rule E8(d) or the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positioning requirements in rule E8(e)(3), exceptions are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permitted in the following order of priority: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(1) </w:t>
      </w:r>
      <w:proofErr w:type="gramStart"/>
      <w:r w:rsidRPr="0013079A">
        <w:rPr>
          <w:rFonts w:cs="Times-Roman"/>
          <w:szCs w:val="30"/>
        </w:rPr>
        <w:t>omission</w:t>
      </w:r>
      <w:proofErr w:type="gramEnd"/>
      <w:r w:rsidRPr="0013079A">
        <w:rPr>
          <w:rFonts w:cs="Times-Roman"/>
          <w:szCs w:val="30"/>
        </w:rPr>
        <w:t xml:space="preserve"> of national letters;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(2) </w:t>
      </w:r>
      <w:proofErr w:type="gramStart"/>
      <w:r w:rsidRPr="0013079A">
        <w:rPr>
          <w:rFonts w:cs="Times-Roman"/>
          <w:szCs w:val="30"/>
        </w:rPr>
        <w:t>position</w:t>
      </w:r>
      <w:proofErr w:type="gramEnd"/>
      <w:r w:rsidRPr="0013079A">
        <w:rPr>
          <w:rFonts w:cs="Times-Roman"/>
          <w:szCs w:val="30"/>
        </w:rPr>
        <w:t xml:space="preserve"> of the mainsail sail numbers lower than the line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perpendicular to the luff through the quarter leech point;</w:t>
      </w:r>
    </w:p>
    <w:p w:rsidR="0013079A" w:rsidRPr="0013079A" w:rsidRDefault="0013079A" w:rsidP="0013079A">
      <w:pPr>
        <w:autoSpaceDE w:val="0"/>
        <w:autoSpaceDN w:val="0"/>
        <w:adjustRightInd w:val="0"/>
        <w:spacing w:after="0" w:line="240" w:lineRule="auto"/>
        <w:rPr>
          <w:rFonts w:cs="Times-Roman"/>
          <w:szCs w:val="30"/>
        </w:rPr>
      </w:pPr>
      <w:r w:rsidRPr="0013079A">
        <w:rPr>
          <w:rFonts w:cs="Times-Roman"/>
          <w:szCs w:val="30"/>
        </w:rPr>
        <w:t xml:space="preserve">(3) </w:t>
      </w:r>
      <w:proofErr w:type="gramStart"/>
      <w:r w:rsidRPr="0013079A">
        <w:rPr>
          <w:rFonts w:cs="Times-Roman"/>
          <w:szCs w:val="30"/>
        </w:rPr>
        <w:t>reduction</w:t>
      </w:r>
      <w:proofErr w:type="gramEnd"/>
      <w:r w:rsidRPr="0013079A">
        <w:rPr>
          <w:rFonts w:cs="Times-Roman"/>
          <w:szCs w:val="30"/>
        </w:rPr>
        <w:t xml:space="preserve"> of the shortest distance between sail numbers on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opposite sides of the sail provided the shortest distance is</w:t>
      </w:r>
      <w:r w:rsidR="007C774B">
        <w:rPr>
          <w:rFonts w:cs="Times-Roman"/>
          <w:szCs w:val="30"/>
        </w:rPr>
        <w:t xml:space="preserve"> </w:t>
      </w:r>
      <w:r w:rsidRPr="0013079A">
        <w:rPr>
          <w:rFonts w:cs="Times-Roman"/>
          <w:szCs w:val="30"/>
        </w:rPr>
        <w:t>not less than 20 mm;</w:t>
      </w:r>
    </w:p>
    <w:p w:rsidR="00E07313" w:rsidRPr="0013079A" w:rsidRDefault="0013079A" w:rsidP="0013079A">
      <w:pPr>
        <w:rPr>
          <w:sz w:val="16"/>
        </w:rPr>
      </w:pPr>
      <w:r w:rsidRPr="0013079A">
        <w:rPr>
          <w:rFonts w:cs="Times-Roman"/>
          <w:szCs w:val="30"/>
        </w:rPr>
        <w:t xml:space="preserve">(4) </w:t>
      </w:r>
      <w:proofErr w:type="gramStart"/>
      <w:r w:rsidRPr="0013079A">
        <w:rPr>
          <w:rFonts w:cs="Times-Roman"/>
          <w:szCs w:val="30"/>
        </w:rPr>
        <w:t>reduction</w:t>
      </w:r>
      <w:proofErr w:type="gramEnd"/>
      <w:r w:rsidRPr="0013079A">
        <w:rPr>
          <w:rFonts w:cs="Times-Roman"/>
          <w:szCs w:val="30"/>
        </w:rPr>
        <w:t xml:space="preserve"> of the height of sail numbers.</w:t>
      </w:r>
    </w:p>
    <w:sectPr w:rsidR="00E07313" w:rsidRPr="0013079A" w:rsidSect="005A1E06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9A"/>
    <w:rsid w:val="0013079A"/>
    <w:rsid w:val="001A2765"/>
    <w:rsid w:val="0052572B"/>
    <w:rsid w:val="005A1E06"/>
    <w:rsid w:val="005E7961"/>
    <w:rsid w:val="00641682"/>
    <w:rsid w:val="00693031"/>
    <w:rsid w:val="006E3760"/>
    <w:rsid w:val="007C774B"/>
    <w:rsid w:val="00A810F3"/>
    <w:rsid w:val="00BA554B"/>
    <w:rsid w:val="00BF571B"/>
    <w:rsid w:val="00CF47B0"/>
    <w:rsid w:val="00D0459D"/>
    <w:rsid w:val="00E0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Hubbell</dc:creator>
  <cp:lastModifiedBy>Philip Hubbell</cp:lastModifiedBy>
  <cp:revision>2</cp:revision>
  <dcterms:created xsi:type="dcterms:W3CDTF">2013-11-07T21:54:00Z</dcterms:created>
  <dcterms:modified xsi:type="dcterms:W3CDTF">2013-11-07T21:54:00Z</dcterms:modified>
</cp:coreProperties>
</file>